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F7BF0" w14:textId="7D7DB63B" w:rsidR="00414DF9" w:rsidRDefault="00414DF9" w:rsidP="00063EC2">
      <w:pPr>
        <w:pStyle w:val="ConsPlusNormal"/>
        <w:ind w:firstLine="1020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63EC2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D291B6" w14:textId="77777777" w:rsidR="00414DF9" w:rsidRDefault="00414DF9" w:rsidP="00063EC2">
      <w:pPr>
        <w:pStyle w:val="ConsPlusNormal"/>
        <w:ind w:firstLine="10206"/>
        <w:jc w:val="both"/>
        <w:rPr>
          <w:rFonts w:ascii="Times New Roman" w:hAnsi="Times New Roman" w:cs="Times New Roman"/>
          <w:sz w:val="28"/>
          <w:szCs w:val="28"/>
        </w:rPr>
      </w:pPr>
    </w:p>
    <w:p w14:paraId="6C2CBFB1" w14:textId="5AC4F3FC" w:rsidR="00414DF9" w:rsidRDefault="00414DF9" w:rsidP="00063EC2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0BC2DB92" w14:textId="50D102CE" w:rsidR="00414DF9" w:rsidRDefault="00414DF9" w:rsidP="00063EC2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14:paraId="1B8AB471" w14:textId="3259A590" w:rsidR="00063EC2" w:rsidRDefault="00063EC2" w:rsidP="00063EC2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D6E23AA" w14:textId="0B4BFEE1" w:rsidR="00414DF9" w:rsidRDefault="00414DF9" w:rsidP="00063EC2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063EC2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63EC2">
        <w:rPr>
          <w:rFonts w:ascii="Times New Roman" w:hAnsi="Times New Roman" w:cs="Times New Roman"/>
          <w:sz w:val="28"/>
          <w:szCs w:val="28"/>
        </w:rPr>
        <w:t>ый округ</w:t>
      </w:r>
    </w:p>
    <w:p w14:paraId="58610F45" w14:textId="2200C193" w:rsidR="00F608EF" w:rsidRDefault="00F608EF" w:rsidP="00063EC2">
      <w:pPr>
        <w:pStyle w:val="ConsPlusNormal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3F0D5142" w14:textId="5143A383" w:rsidR="00EB2F5F" w:rsidRDefault="00063EC2" w:rsidP="00063EC2">
      <w:pPr>
        <w:tabs>
          <w:tab w:val="num" w:pos="1080"/>
        </w:tabs>
        <w:ind w:right="398" w:firstLine="10206"/>
        <w:jc w:val="both"/>
      </w:pPr>
      <w:r>
        <w:rPr>
          <w:sz w:val="28"/>
          <w:szCs w:val="28"/>
        </w:rPr>
        <w:t>от ___________ №__________</w:t>
      </w:r>
      <w:r w:rsidR="00414DF9">
        <w:rPr>
          <w:sz w:val="28"/>
          <w:szCs w:val="28"/>
        </w:rPr>
        <w:t>__</w:t>
      </w:r>
    </w:p>
    <w:p w14:paraId="1828B41B" w14:textId="77777777" w:rsidR="00EB2F5F" w:rsidRDefault="00EB2F5F" w:rsidP="00EB2F5F">
      <w:pPr>
        <w:tabs>
          <w:tab w:val="num" w:pos="1080"/>
        </w:tabs>
        <w:ind w:right="398"/>
        <w:jc w:val="both"/>
      </w:pPr>
    </w:p>
    <w:p w14:paraId="417F69BB" w14:textId="77777777" w:rsidR="00EB2F5F" w:rsidRDefault="00EB2F5F" w:rsidP="00EB2F5F">
      <w:pPr>
        <w:tabs>
          <w:tab w:val="num" w:pos="1080"/>
        </w:tabs>
        <w:ind w:right="398"/>
        <w:jc w:val="both"/>
      </w:pPr>
    </w:p>
    <w:p w14:paraId="2AE4AA30" w14:textId="64B2C405" w:rsidR="00063EC2" w:rsidRDefault="00063EC2" w:rsidP="00063EC2">
      <w:pPr>
        <w:ind w:left="2835" w:right="3230"/>
        <w:jc w:val="center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ПЕРЕЧЕНЬ</w:t>
      </w:r>
    </w:p>
    <w:p w14:paraId="4A63BCBE" w14:textId="77777777" w:rsidR="00BB6CC4" w:rsidRDefault="00063EC2" w:rsidP="00063EC2">
      <w:pPr>
        <w:ind w:left="2835" w:right="323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дополнительных </w:t>
      </w:r>
      <w:r w:rsidR="00EB2F5F">
        <w:rPr>
          <w:b/>
          <w:sz w:val="28"/>
          <w:szCs w:val="28"/>
          <w:shd w:val="clear" w:color="auto" w:fill="FFFFFF"/>
        </w:rPr>
        <w:t>древесных пород по их ценности, произрастающих</w:t>
      </w:r>
      <w:r>
        <w:rPr>
          <w:b/>
          <w:sz w:val="28"/>
          <w:szCs w:val="28"/>
        </w:rPr>
        <w:t> </w:t>
      </w:r>
      <w:r w:rsidR="00EB2F5F">
        <w:rPr>
          <w:b/>
          <w:sz w:val="28"/>
          <w:szCs w:val="28"/>
          <w:shd w:val="clear" w:color="auto" w:fill="FFFFFF"/>
        </w:rPr>
        <w:t xml:space="preserve">на территории </w:t>
      </w:r>
    </w:p>
    <w:p w14:paraId="7CF326C4" w14:textId="6F4C9DF6" w:rsidR="00EB2F5F" w:rsidRDefault="00414DF9" w:rsidP="00063EC2">
      <w:pPr>
        <w:ind w:left="2835" w:right="3230"/>
        <w:jc w:val="center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Туапсинского муниципального округа</w:t>
      </w:r>
    </w:p>
    <w:p w14:paraId="17232C96" w14:textId="77777777" w:rsidR="00EB2F5F" w:rsidRDefault="00EB2F5F" w:rsidP="00063EC2">
      <w:pPr>
        <w:ind w:left="2835" w:right="3230"/>
        <w:jc w:val="center"/>
      </w:pPr>
    </w:p>
    <w:tbl>
      <w:tblPr>
        <w:tblStyle w:val="ac"/>
        <w:tblW w:w="14601" w:type="dxa"/>
        <w:tblInd w:w="-34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118"/>
        <w:gridCol w:w="2977"/>
        <w:gridCol w:w="2551"/>
        <w:gridCol w:w="3119"/>
      </w:tblGrid>
      <w:tr w:rsidR="00510135" w:rsidRPr="0011123C" w14:paraId="57ED00AF" w14:textId="77777777" w:rsidTr="0011123C">
        <w:tc>
          <w:tcPr>
            <w:tcW w:w="2836" w:type="dxa"/>
            <w:vMerge w:val="restart"/>
          </w:tcPr>
          <w:p w14:paraId="2E1D89BC" w14:textId="77777777" w:rsidR="00510135" w:rsidRPr="0011123C" w:rsidRDefault="00510135" w:rsidP="00FE19DB">
            <w:pPr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Субтропические растения</w:t>
            </w:r>
          </w:p>
        </w:tc>
        <w:tc>
          <w:tcPr>
            <w:tcW w:w="3118" w:type="dxa"/>
            <w:vMerge w:val="restart"/>
          </w:tcPr>
          <w:p w14:paraId="3E39B39C" w14:textId="77777777" w:rsidR="00510135" w:rsidRPr="0011123C" w:rsidRDefault="00510135" w:rsidP="00FE19DB">
            <w:pPr>
              <w:tabs>
                <w:tab w:val="left" w:pos="33"/>
                <w:tab w:val="left" w:pos="2160"/>
                <w:tab w:val="left" w:pos="2443"/>
              </w:tabs>
              <w:ind w:right="175" w:firstLine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Хвойные растения</w:t>
            </w:r>
          </w:p>
        </w:tc>
        <w:tc>
          <w:tcPr>
            <w:tcW w:w="8647" w:type="dxa"/>
            <w:gridSpan w:val="3"/>
          </w:tcPr>
          <w:p w14:paraId="46AC37FF" w14:textId="77777777" w:rsidR="00510135" w:rsidRPr="0011123C" w:rsidRDefault="00510135" w:rsidP="00FE19DB">
            <w:pPr>
              <w:ind w:right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Лиственные древесные породы</w:t>
            </w:r>
          </w:p>
        </w:tc>
      </w:tr>
      <w:tr w:rsidR="00510135" w:rsidRPr="0011123C" w14:paraId="4AF6A943" w14:textId="77777777" w:rsidTr="0011123C">
        <w:tc>
          <w:tcPr>
            <w:tcW w:w="2836" w:type="dxa"/>
            <w:vMerge/>
          </w:tcPr>
          <w:p w14:paraId="3A402B9E" w14:textId="77777777" w:rsidR="00510135" w:rsidRPr="0011123C" w:rsidRDefault="00510135" w:rsidP="00FE19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AD61168" w14:textId="77777777" w:rsidR="00510135" w:rsidRPr="0011123C" w:rsidRDefault="00510135" w:rsidP="00FE19DB">
            <w:pPr>
              <w:tabs>
                <w:tab w:val="left" w:pos="33"/>
                <w:tab w:val="left" w:pos="2160"/>
                <w:tab w:val="left" w:pos="2443"/>
              </w:tabs>
              <w:ind w:right="175"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166A7CA" w14:textId="77777777" w:rsidR="00510135" w:rsidRPr="0011123C" w:rsidRDefault="00510135" w:rsidP="00FE19DB">
            <w:pPr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 xml:space="preserve">1-я группа </w:t>
            </w:r>
          </w:p>
          <w:p w14:paraId="2A3F9E2A" w14:textId="77777777" w:rsidR="00510135" w:rsidRPr="0011123C" w:rsidRDefault="00510135" w:rsidP="00FE19DB">
            <w:pPr>
              <w:ind w:right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(особо ценные)</w:t>
            </w:r>
          </w:p>
        </w:tc>
        <w:tc>
          <w:tcPr>
            <w:tcW w:w="2551" w:type="dxa"/>
          </w:tcPr>
          <w:p w14:paraId="65A38A6C" w14:textId="77777777" w:rsidR="00510135" w:rsidRPr="0011123C" w:rsidRDefault="00510135" w:rsidP="00FE19DB">
            <w:pPr>
              <w:ind w:right="34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 xml:space="preserve">2-я группа </w:t>
            </w:r>
          </w:p>
          <w:p w14:paraId="4E0230EB" w14:textId="77777777" w:rsidR="00510135" w:rsidRPr="0011123C" w:rsidRDefault="00510135" w:rsidP="00FE19DB">
            <w:pPr>
              <w:ind w:right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(ценные)</w:t>
            </w:r>
          </w:p>
        </w:tc>
        <w:tc>
          <w:tcPr>
            <w:tcW w:w="3119" w:type="dxa"/>
          </w:tcPr>
          <w:p w14:paraId="451B7F7D" w14:textId="77777777" w:rsidR="00510135" w:rsidRPr="0011123C" w:rsidRDefault="00510135" w:rsidP="00FE19DB">
            <w:pPr>
              <w:ind w:right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3-я группа</w:t>
            </w:r>
          </w:p>
        </w:tc>
      </w:tr>
    </w:tbl>
    <w:p w14:paraId="5492C70D" w14:textId="77777777" w:rsidR="00510135" w:rsidRPr="0011123C" w:rsidRDefault="00510135" w:rsidP="00063EC2">
      <w:pPr>
        <w:ind w:left="2835" w:right="3230"/>
        <w:jc w:val="center"/>
        <w:rPr>
          <w:sz w:val="2"/>
          <w:szCs w:val="2"/>
        </w:rPr>
      </w:pPr>
    </w:p>
    <w:tbl>
      <w:tblPr>
        <w:tblStyle w:val="ac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3118"/>
        <w:gridCol w:w="2977"/>
        <w:gridCol w:w="2551"/>
        <w:gridCol w:w="3119"/>
      </w:tblGrid>
      <w:tr w:rsidR="00510135" w:rsidRPr="0011123C" w14:paraId="15910965" w14:textId="77777777" w:rsidTr="0011123C">
        <w:trPr>
          <w:tblHeader/>
        </w:trPr>
        <w:tc>
          <w:tcPr>
            <w:tcW w:w="2836" w:type="dxa"/>
          </w:tcPr>
          <w:p w14:paraId="09C8CA31" w14:textId="41210D98" w:rsidR="00510135" w:rsidRPr="0011123C" w:rsidRDefault="0011123C" w:rsidP="00510135">
            <w:pPr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77016076" w14:textId="2C136A05" w:rsidR="00510135" w:rsidRPr="0011123C" w:rsidRDefault="0011123C" w:rsidP="00510135">
            <w:pPr>
              <w:tabs>
                <w:tab w:val="left" w:pos="33"/>
                <w:tab w:val="left" w:pos="2160"/>
                <w:tab w:val="left" w:pos="2443"/>
              </w:tabs>
              <w:ind w:right="175" w:firstLine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0E7D7C60" w14:textId="774A705C" w:rsidR="00510135" w:rsidRPr="0011123C" w:rsidRDefault="0011123C" w:rsidP="00510135">
            <w:pPr>
              <w:ind w:right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F192784" w14:textId="1A95CF5C" w:rsidR="00510135" w:rsidRPr="0011123C" w:rsidRDefault="0011123C" w:rsidP="00510135">
            <w:pPr>
              <w:ind w:right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0ADE8495" w14:textId="4DD3CEC7" w:rsidR="00510135" w:rsidRPr="0011123C" w:rsidRDefault="0011123C" w:rsidP="003E1A4C">
            <w:pPr>
              <w:ind w:right="33"/>
              <w:jc w:val="center"/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5</w:t>
            </w:r>
          </w:p>
        </w:tc>
      </w:tr>
      <w:tr w:rsidR="003F7CA6" w:rsidRPr="0011123C" w14:paraId="37687219" w14:textId="77777777" w:rsidTr="0011123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A05B" w14:textId="77777777" w:rsidR="003F7CA6" w:rsidRPr="0011123C" w:rsidRDefault="003F7CA6" w:rsidP="00B67D8D">
            <w:pPr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 xml:space="preserve">Альбиция </w:t>
            </w:r>
            <w:proofErr w:type="spellStart"/>
            <w:r w:rsidRPr="0011123C">
              <w:rPr>
                <w:sz w:val="24"/>
                <w:szCs w:val="24"/>
              </w:rPr>
              <w:t>ленкоранская</w:t>
            </w:r>
            <w:proofErr w:type="spellEnd"/>
            <w:r w:rsidRPr="0011123C">
              <w:rPr>
                <w:sz w:val="24"/>
                <w:szCs w:val="24"/>
              </w:rPr>
              <w:t xml:space="preserve"> или шелковая акация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951C" w14:textId="77777777" w:rsidR="003F7CA6" w:rsidRPr="0011123C" w:rsidRDefault="003F7CA6" w:rsidP="00B67D8D">
            <w:pPr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>Кедр гималайский, ель восточная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02AD" w14:textId="30C8B923" w:rsidR="003F7CA6" w:rsidRPr="0011123C" w:rsidRDefault="003F7CA6" w:rsidP="00B67D8D">
            <w:pPr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t xml:space="preserve">Дуб скальный, дуб черешчатый или обыкновенный, держидерево, бук восточный, граб кавказский, </w:t>
            </w:r>
            <w:proofErr w:type="spellStart"/>
            <w:r w:rsidRPr="0011123C">
              <w:rPr>
                <w:sz w:val="24"/>
                <w:szCs w:val="24"/>
              </w:rPr>
              <w:t>грабинник</w:t>
            </w:r>
            <w:proofErr w:type="spellEnd"/>
            <w:r w:rsidRPr="0011123C">
              <w:rPr>
                <w:sz w:val="24"/>
                <w:szCs w:val="24"/>
              </w:rPr>
              <w:t xml:space="preserve"> или граб восточный, земляничное дерево красное или мелкоплодное, каштан съедобный (посевной или благородный), падуб </w:t>
            </w:r>
            <w:r w:rsidRPr="0011123C">
              <w:rPr>
                <w:sz w:val="24"/>
                <w:szCs w:val="24"/>
              </w:rPr>
              <w:lastRenderedPageBreak/>
              <w:t xml:space="preserve">колхидский,  рододендрон желтый и понтийский,  </w:t>
            </w:r>
            <w:proofErr w:type="spellStart"/>
            <w:r w:rsidRPr="0011123C">
              <w:rPr>
                <w:sz w:val="24"/>
                <w:szCs w:val="24"/>
              </w:rPr>
              <w:t>тамарис</w:t>
            </w:r>
            <w:proofErr w:type="spellEnd"/>
            <w:r w:rsidRPr="0011123C">
              <w:rPr>
                <w:sz w:val="24"/>
                <w:szCs w:val="24"/>
              </w:rPr>
              <w:t xml:space="preserve"> или гребенщик </w:t>
            </w:r>
            <w:proofErr w:type="spellStart"/>
            <w:r w:rsidRPr="0011123C">
              <w:rPr>
                <w:sz w:val="24"/>
                <w:szCs w:val="24"/>
              </w:rPr>
              <w:t>четырехтычинковый</w:t>
            </w:r>
            <w:proofErr w:type="spellEnd"/>
            <w:r w:rsidRPr="0011123C">
              <w:rPr>
                <w:sz w:val="24"/>
                <w:szCs w:val="24"/>
              </w:rPr>
              <w:t>,  хмелеграб обыкновенный, черника кавказская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86D4" w14:textId="77777777" w:rsidR="003F7CA6" w:rsidRPr="0011123C" w:rsidRDefault="003F7CA6" w:rsidP="00B67D8D">
            <w:pPr>
              <w:rPr>
                <w:sz w:val="24"/>
                <w:szCs w:val="24"/>
              </w:rPr>
            </w:pPr>
            <w:r w:rsidRPr="0011123C">
              <w:rPr>
                <w:sz w:val="24"/>
                <w:szCs w:val="24"/>
              </w:rPr>
              <w:lastRenderedPageBreak/>
              <w:t xml:space="preserve">Алыча, груша кавказская, жестер </w:t>
            </w:r>
            <w:proofErr w:type="gramStart"/>
            <w:r w:rsidRPr="0011123C">
              <w:rPr>
                <w:sz w:val="24"/>
                <w:szCs w:val="24"/>
              </w:rPr>
              <w:t>слабительный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6702" w14:textId="0BA38502" w:rsidR="003F7CA6" w:rsidRPr="0011123C" w:rsidRDefault="003F7CA6" w:rsidP="00412981">
            <w:pPr>
              <w:rPr>
                <w:sz w:val="24"/>
                <w:szCs w:val="24"/>
              </w:rPr>
            </w:pPr>
            <w:proofErr w:type="gramStart"/>
            <w:r w:rsidRPr="0011123C">
              <w:rPr>
                <w:sz w:val="24"/>
                <w:szCs w:val="24"/>
              </w:rPr>
              <w:t xml:space="preserve">Айва, бересклет широколистный, бирючина обыкновенная, боярышник мелколистный, боярышник </w:t>
            </w:r>
            <w:proofErr w:type="spellStart"/>
            <w:r w:rsidRPr="0011123C">
              <w:rPr>
                <w:sz w:val="24"/>
                <w:szCs w:val="24"/>
              </w:rPr>
              <w:t>однопе</w:t>
            </w:r>
            <w:r w:rsidR="00412981">
              <w:rPr>
                <w:sz w:val="24"/>
                <w:szCs w:val="24"/>
              </w:rPr>
              <w:t>с</w:t>
            </w:r>
            <w:r w:rsidRPr="0011123C">
              <w:rPr>
                <w:sz w:val="24"/>
                <w:szCs w:val="24"/>
              </w:rPr>
              <w:t>тичный</w:t>
            </w:r>
            <w:proofErr w:type="spellEnd"/>
            <w:r w:rsidRPr="0011123C">
              <w:rPr>
                <w:sz w:val="24"/>
                <w:szCs w:val="24"/>
              </w:rPr>
              <w:t xml:space="preserve">, бузина черная,  ива козья,  кизил обыкновенный,  жасмин лекарственный, жимолость каприфоль, зверобой </w:t>
            </w:r>
            <w:proofErr w:type="spellStart"/>
            <w:r w:rsidRPr="0011123C">
              <w:rPr>
                <w:sz w:val="24"/>
                <w:szCs w:val="24"/>
              </w:rPr>
              <w:t>двубрадственный</w:t>
            </w:r>
            <w:proofErr w:type="spellEnd"/>
            <w:r w:rsidRPr="0011123C">
              <w:rPr>
                <w:sz w:val="24"/>
                <w:szCs w:val="24"/>
              </w:rPr>
              <w:t xml:space="preserve"> или красильный, земляничное дерево, калина </w:t>
            </w:r>
            <w:proofErr w:type="spellStart"/>
            <w:r w:rsidRPr="0011123C">
              <w:rPr>
                <w:sz w:val="24"/>
                <w:szCs w:val="24"/>
              </w:rPr>
              <w:t>гордовина</w:t>
            </w:r>
            <w:proofErr w:type="spellEnd"/>
            <w:r w:rsidRPr="0011123C">
              <w:rPr>
                <w:sz w:val="24"/>
                <w:szCs w:val="24"/>
              </w:rPr>
              <w:t xml:space="preserve">, </w:t>
            </w:r>
            <w:r w:rsidRPr="0011123C">
              <w:rPr>
                <w:sz w:val="24"/>
                <w:szCs w:val="24"/>
              </w:rPr>
              <w:lastRenderedPageBreak/>
              <w:t xml:space="preserve">калина обыкновенная, </w:t>
            </w:r>
            <w:proofErr w:type="spellStart"/>
            <w:r w:rsidRPr="0011123C">
              <w:rPr>
                <w:sz w:val="24"/>
                <w:szCs w:val="24"/>
              </w:rPr>
              <w:t>клекачка</w:t>
            </w:r>
            <w:proofErr w:type="spellEnd"/>
            <w:r w:rsidRPr="0011123C">
              <w:rPr>
                <w:sz w:val="24"/>
                <w:szCs w:val="24"/>
              </w:rPr>
              <w:t xml:space="preserve"> </w:t>
            </w:r>
            <w:proofErr w:type="spellStart"/>
            <w:r w:rsidRPr="0011123C">
              <w:rPr>
                <w:sz w:val="24"/>
                <w:szCs w:val="24"/>
              </w:rPr>
              <w:t>колхидская</w:t>
            </w:r>
            <w:proofErr w:type="spellEnd"/>
            <w:r w:rsidRPr="0011123C">
              <w:rPr>
                <w:sz w:val="24"/>
                <w:szCs w:val="24"/>
              </w:rPr>
              <w:t xml:space="preserve">, лавровишня лекарственная, лапина </w:t>
            </w:r>
            <w:proofErr w:type="spellStart"/>
            <w:r w:rsidRPr="0011123C">
              <w:rPr>
                <w:sz w:val="24"/>
                <w:szCs w:val="24"/>
              </w:rPr>
              <w:t>крылоплодная</w:t>
            </w:r>
            <w:proofErr w:type="spellEnd"/>
            <w:r w:rsidRPr="0011123C">
              <w:rPr>
                <w:sz w:val="24"/>
                <w:szCs w:val="24"/>
              </w:rPr>
              <w:t xml:space="preserve"> (или </w:t>
            </w:r>
            <w:proofErr w:type="spellStart"/>
            <w:r w:rsidRPr="0011123C">
              <w:rPr>
                <w:sz w:val="24"/>
                <w:szCs w:val="24"/>
              </w:rPr>
              <w:t>ясенелистная</w:t>
            </w:r>
            <w:proofErr w:type="spellEnd"/>
            <w:r w:rsidRPr="0011123C">
              <w:rPr>
                <w:sz w:val="24"/>
                <w:szCs w:val="24"/>
              </w:rPr>
              <w:t xml:space="preserve">), лещина обыкновенная, ломонос </w:t>
            </w:r>
            <w:proofErr w:type="spellStart"/>
            <w:r w:rsidRPr="0011123C">
              <w:rPr>
                <w:sz w:val="24"/>
                <w:szCs w:val="24"/>
              </w:rPr>
              <w:t>виноградолистный</w:t>
            </w:r>
            <w:proofErr w:type="spellEnd"/>
            <w:r w:rsidRPr="0011123C">
              <w:rPr>
                <w:sz w:val="24"/>
                <w:szCs w:val="24"/>
              </w:rPr>
              <w:t xml:space="preserve">, мушмула обыкновенная, </w:t>
            </w:r>
            <w:proofErr w:type="spellStart"/>
            <w:r w:rsidRPr="0011123C">
              <w:rPr>
                <w:sz w:val="24"/>
                <w:szCs w:val="24"/>
              </w:rPr>
              <w:t>пираканта</w:t>
            </w:r>
            <w:proofErr w:type="spellEnd"/>
            <w:r w:rsidRPr="0011123C">
              <w:rPr>
                <w:sz w:val="24"/>
                <w:szCs w:val="24"/>
              </w:rPr>
              <w:t xml:space="preserve"> ярко-красная, прутняк обыкновенный (</w:t>
            </w:r>
            <w:proofErr w:type="spellStart"/>
            <w:r w:rsidRPr="0011123C">
              <w:rPr>
                <w:sz w:val="24"/>
                <w:szCs w:val="24"/>
              </w:rPr>
              <w:t>авраамово</w:t>
            </w:r>
            <w:proofErr w:type="spellEnd"/>
            <w:r w:rsidRPr="0011123C">
              <w:rPr>
                <w:sz w:val="24"/>
                <w:szCs w:val="24"/>
              </w:rPr>
              <w:t xml:space="preserve"> дерево), скумпия, слива колючая или терн, сумах дубильный, хурма кавка</w:t>
            </w:r>
            <w:r w:rsidR="003E1A4C" w:rsidRPr="0011123C">
              <w:rPr>
                <w:sz w:val="24"/>
                <w:szCs w:val="24"/>
              </w:rPr>
              <w:t>зская, черешня или</w:t>
            </w:r>
            <w:proofErr w:type="gramEnd"/>
            <w:r w:rsidR="003E1A4C" w:rsidRPr="0011123C">
              <w:rPr>
                <w:sz w:val="24"/>
                <w:szCs w:val="24"/>
              </w:rPr>
              <w:t xml:space="preserve"> вишня птичья</w:t>
            </w:r>
          </w:p>
        </w:tc>
      </w:tr>
    </w:tbl>
    <w:p w14:paraId="3916CE2E" w14:textId="77777777" w:rsidR="00063EC2" w:rsidRDefault="00063EC2" w:rsidP="00414DF9">
      <w:pPr>
        <w:contextualSpacing/>
        <w:rPr>
          <w:sz w:val="28"/>
          <w:szCs w:val="28"/>
          <w:shd w:val="clear" w:color="auto" w:fill="FFFFFF"/>
        </w:rPr>
      </w:pPr>
    </w:p>
    <w:p w14:paraId="3AF096CC" w14:textId="77777777" w:rsidR="00063EC2" w:rsidRDefault="00063EC2" w:rsidP="00414DF9">
      <w:pPr>
        <w:contextualSpacing/>
        <w:rPr>
          <w:sz w:val="28"/>
          <w:szCs w:val="28"/>
          <w:shd w:val="clear" w:color="auto" w:fill="FFFFFF"/>
        </w:rPr>
      </w:pPr>
    </w:p>
    <w:p w14:paraId="6E4C1B77" w14:textId="77777777" w:rsidR="00414DF9" w:rsidRDefault="00414DF9" w:rsidP="00414DF9">
      <w:pPr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Начальник управления ЖКХ и ТЭК</w:t>
      </w:r>
      <w:r>
        <w:rPr>
          <w:sz w:val="28"/>
          <w:szCs w:val="28"/>
          <w:shd w:val="clear" w:color="auto" w:fill="FFFFFF"/>
        </w:rPr>
        <w:br/>
        <w:t>администрации Туапсинского</w:t>
      </w:r>
    </w:p>
    <w:p w14:paraId="78C698F7" w14:textId="6016B06F" w:rsidR="00414DF9" w:rsidRPr="00A525F5" w:rsidRDefault="00414DF9" w:rsidP="00063EC2">
      <w:pPr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муниципального округа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 xml:space="preserve">   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 xml:space="preserve">    </w:t>
      </w:r>
      <w:r w:rsidR="00063EC2">
        <w:rPr>
          <w:sz w:val="28"/>
          <w:szCs w:val="28"/>
          <w:shd w:val="clear" w:color="auto" w:fill="FFFFFF"/>
        </w:rPr>
        <w:t xml:space="preserve">       Д.В. Дацишин</w:t>
      </w:r>
      <w:bookmarkStart w:id="0" w:name="_GoBack"/>
      <w:bookmarkEnd w:id="0"/>
    </w:p>
    <w:p w14:paraId="28CEFDD3" w14:textId="77777777" w:rsidR="00F876AD" w:rsidRDefault="00F876AD"/>
    <w:sectPr w:rsidR="00F876AD" w:rsidSect="001112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CDBDA" w14:textId="77777777" w:rsidR="00135509" w:rsidRDefault="00135509" w:rsidP="0011123C">
      <w:r>
        <w:separator/>
      </w:r>
    </w:p>
  </w:endnote>
  <w:endnote w:type="continuationSeparator" w:id="0">
    <w:p w14:paraId="01F011A9" w14:textId="77777777" w:rsidR="00135509" w:rsidRDefault="00135509" w:rsidP="00111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1B0A4" w14:textId="77777777" w:rsidR="0011123C" w:rsidRDefault="0011123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7877E" w14:textId="77777777" w:rsidR="0011123C" w:rsidRDefault="0011123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45D12" w14:textId="77777777" w:rsidR="0011123C" w:rsidRDefault="0011123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46B79" w14:textId="77777777" w:rsidR="00135509" w:rsidRDefault="00135509" w:rsidP="0011123C">
      <w:r>
        <w:separator/>
      </w:r>
    </w:p>
  </w:footnote>
  <w:footnote w:type="continuationSeparator" w:id="0">
    <w:p w14:paraId="18FBD80E" w14:textId="77777777" w:rsidR="00135509" w:rsidRDefault="00135509" w:rsidP="00111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19FD5" w14:textId="77777777" w:rsidR="0011123C" w:rsidRDefault="0011123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6775492"/>
      <w:docPartObj>
        <w:docPartGallery w:val="Page Numbers (Margins)"/>
        <w:docPartUnique/>
      </w:docPartObj>
    </w:sdtPr>
    <w:sdtEndPr/>
    <w:sdtContent>
      <w:p w14:paraId="2CC6DDFD" w14:textId="0DC82E9E" w:rsidR="0011123C" w:rsidRDefault="0011123C">
        <w:pPr>
          <w:pStyle w:val="ad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94CE9FF" wp14:editId="16B9D9B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50F3B" w14:textId="77777777" w:rsidR="0011123C" w:rsidRDefault="0011123C" w:rsidP="0011123C"/>
                            <w:p w14:paraId="5FFEB8D1" w14:textId="77777777" w:rsidR="0011123C" w:rsidRDefault="0011123C" w:rsidP="0011123C"/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14:paraId="4A050F3B" w14:textId="77777777" w:rsidR="0011123C" w:rsidRDefault="0011123C" w:rsidP="0011123C"/>
                      <w:p w14:paraId="5FFEB8D1" w14:textId="77777777" w:rsidR="0011123C" w:rsidRDefault="0011123C" w:rsidP="0011123C">
                        <w:bookmarkStart w:id="1" w:name="_GoBack"/>
                        <w:bookmarkEnd w:id="1"/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F68E52" w14:textId="77777777" w:rsidR="0011123C" w:rsidRDefault="0011123C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6AD"/>
    <w:rsid w:val="00063EC2"/>
    <w:rsid w:val="0007395F"/>
    <w:rsid w:val="0011123C"/>
    <w:rsid w:val="00135509"/>
    <w:rsid w:val="00246CBA"/>
    <w:rsid w:val="003E1A4C"/>
    <w:rsid w:val="003F7CA6"/>
    <w:rsid w:val="00412981"/>
    <w:rsid w:val="00414DF9"/>
    <w:rsid w:val="00510135"/>
    <w:rsid w:val="005D44FA"/>
    <w:rsid w:val="00AF0CA9"/>
    <w:rsid w:val="00B67D8D"/>
    <w:rsid w:val="00BB6CC4"/>
    <w:rsid w:val="00EB2F5F"/>
    <w:rsid w:val="00F608EF"/>
    <w:rsid w:val="00F876AD"/>
    <w:rsid w:val="00FD1508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A40C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5F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76A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76A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76A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76A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76A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76A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76A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76A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76A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6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76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76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76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76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76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76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76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76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76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F87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76A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87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76A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876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76A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876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76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876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76A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EB2F5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14D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1112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1123C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1112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1123C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5F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76A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76A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76A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76A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76A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76A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76A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76A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76A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6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76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76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76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76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76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76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76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76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76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F87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76A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87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76A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876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76A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876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76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876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76A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EB2F5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14D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1112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1123C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1112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1123C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A20D4-10A2-4B7B-8909-5B2A4F9FC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УРЖКХ Туапсе</dc:creator>
  <cp:keywords/>
  <dc:description/>
  <cp:lastModifiedBy>Пользователь Windows</cp:lastModifiedBy>
  <cp:revision>15</cp:revision>
  <dcterms:created xsi:type="dcterms:W3CDTF">2026-05-28T08:05:00Z</dcterms:created>
  <dcterms:modified xsi:type="dcterms:W3CDTF">2026-08-11T07:10:00Z</dcterms:modified>
</cp:coreProperties>
</file>